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85" w:type="dxa"/>
        <w:tblInd w:w="-284" w:type="dxa"/>
        <w:tblLook w:val="01E0" w:firstRow="1" w:lastRow="1" w:firstColumn="1" w:lastColumn="1" w:noHBand="0" w:noVBand="0"/>
      </w:tblPr>
      <w:tblGrid>
        <w:gridCol w:w="4820"/>
        <w:gridCol w:w="2020"/>
        <w:gridCol w:w="3645"/>
      </w:tblGrid>
      <w:tr w:rsidR="002D1DE9" w:rsidTr="002B593C">
        <w:trPr>
          <w:trHeight w:val="1266"/>
        </w:trPr>
        <w:tc>
          <w:tcPr>
            <w:tcW w:w="4820" w:type="dxa"/>
          </w:tcPr>
          <w:p w:rsidR="00891FAE" w:rsidRDefault="00EE7E7D" w:rsidP="00765D05">
            <w:pPr>
              <w:jc w:val="center"/>
            </w:pPr>
            <w:bookmarkStart w:id="0" w:name="_GoBack"/>
            <w:bookmarkEnd w:id="0"/>
            <w:r w:rsidRPr="00F64DCE">
              <w:rPr>
                <w:noProof/>
              </w:rPr>
              <w:drawing>
                <wp:inline distT="0" distB="0" distL="0" distR="0">
                  <wp:extent cx="703580" cy="641985"/>
                  <wp:effectExtent l="0" t="0" r="1270" b="571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1791191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580" cy="641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  <w:vMerge w:val="restart"/>
          </w:tcPr>
          <w:p w:rsidR="00891FAE" w:rsidRDefault="00891FAE" w:rsidP="00765D05">
            <w:pPr>
              <w:ind w:firstLine="1598"/>
            </w:pPr>
          </w:p>
          <w:p w:rsidR="00891FAE" w:rsidRDefault="00891FAE" w:rsidP="00765D05">
            <w:pPr>
              <w:ind w:firstLine="1598"/>
            </w:pPr>
          </w:p>
        </w:tc>
        <w:tc>
          <w:tcPr>
            <w:tcW w:w="3645" w:type="dxa"/>
          </w:tcPr>
          <w:p w:rsidR="00891FAE" w:rsidRDefault="00891FAE" w:rsidP="00765D05">
            <w:pPr>
              <w:ind w:firstLine="1598"/>
            </w:pPr>
          </w:p>
        </w:tc>
      </w:tr>
      <w:tr w:rsidR="002D1DE9" w:rsidTr="002B593C">
        <w:trPr>
          <w:trHeight w:val="1214"/>
        </w:trPr>
        <w:tc>
          <w:tcPr>
            <w:tcW w:w="4820" w:type="dxa"/>
          </w:tcPr>
          <w:p w:rsidR="00827FA4" w:rsidRPr="00DC50CB" w:rsidRDefault="00EE7E7D" w:rsidP="00827FA4">
            <w:pPr>
              <w:spacing w:line="360" w:lineRule="auto"/>
              <w:jc w:val="center"/>
              <w:rPr>
                <w:spacing w:val="8"/>
                <w:sz w:val="16"/>
              </w:rPr>
            </w:pPr>
            <w:proofErr w:type="gramStart"/>
            <w:r w:rsidRPr="00DC50CB">
              <w:rPr>
                <w:spacing w:val="8"/>
                <w:sz w:val="16"/>
              </w:rPr>
              <w:t>ПРАВИТЕЛЬСТВО  РОСТОВСКОЙ</w:t>
            </w:r>
            <w:proofErr w:type="gramEnd"/>
            <w:r w:rsidRPr="00DC50CB">
              <w:rPr>
                <w:spacing w:val="8"/>
                <w:sz w:val="16"/>
              </w:rPr>
              <w:t xml:space="preserve">  ОБЛАСТИ</w:t>
            </w:r>
          </w:p>
          <w:p w:rsidR="00827FA4" w:rsidRPr="00F64DCE" w:rsidRDefault="00827FA4" w:rsidP="00827FA4">
            <w:pPr>
              <w:jc w:val="center"/>
              <w:rPr>
                <w:b/>
                <w:sz w:val="18"/>
              </w:rPr>
            </w:pPr>
          </w:p>
          <w:p w:rsidR="00827FA4" w:rsidRPr="00DC50CB" w:rsidRDefault="00EE7E7D" w:rsidP="00827FA4">
            <w:pPr>
              <w:jc w:val="center"/>
              <w:rPr>
                <w:b/>
                <w:sz w:val="28"/>
                <w:szCs w:val="20"/>
              </w:rPr>
            </w:pPr>
            <w:r w:rsidRPr="00DC50CB">
              <w:rPr>
                <w:b/>
                <w:sz w:val="28"/>
                <w:szCs w:val="20"/>
              </w:rPr>
              <w:t>МИНИСТЕРСТВО</w:t>
            </w:r>
          </w:p>
          <w:p w:rsidR="00827FA4" w:rsidRPr="00C241D1" w:rsidRDefault="00EE7E7D" w:rsidP="00827FA4">
            <w:pPr>
              <w:pStyle w:val="2"/>
              <w:tabs>
                <w:tab w:val="clear" w:pos="2040"/>
              </w:tabs>
              <w:ind w:firstLine="0"/>
              <w:jc w:val="center"/>
              <w:rPr>
                <w:rFonts w:eastAsia="Times New Roman"/>
                <w:bCs w:val="0"/>
                <w:sz w:val="24"/>
              </w:rPr>
            </w:pPr>
            <w:proofErr w:type="gramStart"/>
            <w:r w:rsidRPr="00C241D1">
              <w:rPr>
                <w:rFonts w:eastAsia="Times New Roman"/>
                <w:bCs w:val="0"/>
                <w:sz w:val="24"/>
              </w:rPr>
              <w:t>ОБЩЕГО  И</w:t>
            </w:r>
            <w:proofErr w:type="gramEnd"/>
            <w:r w:rsidRPr="00C241D1">
              <w:rPr>
                <w:rFonts w:eastAsia="Times New Roman"/>
                <w:bCs w:val="0"/>
                <w:sz w:val="24"/>
              </w:rPr>
              <w:t xml:space="preserve">  ПРОФЕССИОНАЛЬНОГО</w:t>
            </w:r>
          </w:p>
          <w:p w:rsidR="00827FA4" w:rsidRPr="00DC50CB" w:rsidRDefault="00EE7E7D" w:rsidP="00827FA4">
            <w:pPr>
              <w:jc w:val="center"/>
              <w:rPr>
                <w:b/>
                <w:sz w:val="28"/>
                <w:szCs w:val="20"/>
              </w:rPr>
            </w:pPr>
            <w:r w:rsidRPr="00DC50CB">
              <w:rPr>
                <w:b/>
                <w:sz w:val="28"/>
                <w:szCs w:val="20"/>
              </w:rPr>
              <w:t>ОБРАЗОВАНИЯ</w:t>
            </w:r>
          </w:p>
          <w:p w:rsidR="00827FA4" w:rsidRPr="00DC50CB" w:rsidRDefault="00EE7E7D" w:rsidP="00827FA4">
            <w:pPr>
              <w:jc w:val="center"/>
              <w:rPr>
                <w:b/>
                <w:sz w:val="28"/>
                <w:szCs w:val="20"/>
              </w:rPr>
            </w:pPr>
            <w:r w:rsidRPr="00DC50CB">
              <w:rPr>
                <w:b/>
                <w:sz w:val="28"/>
                <w:szCs w:val="20"/>
              </w:rPr>
              <w:t>РОСТОВСКОЙ ОБЛАСТИ</w:t>
            </w:r>
          </w:p>
          <w:p w:rsidR="00827FA4" w:rsidRPr="00DC50CB" w:rsidRDefault="00EE7E7D" w:rsidP="00827FA4">
            <w:pPr>
              <w:jc w:val="center"/>
              <w:rPr>
                <w:sz w:val="20"/>
              </w:rPr>
            </w:pPr>
            <w:r w:rsidRPr="00DC50CB">
              <w:rPr>
                <w:sz w:val="20"/>
              </w:rPr>
              <w:t>(минобразование Ростовской области)</w:t>
            </w:r>
          </w:p>
          <w:p w:rsidR="00827FA4" w:rsidRPr="00F64DCE" w:rsidRDefault="00827FA4" w:rsidP="00827FA4">
            <w:pPr>
              <w:jc w:val="center"/>
              <w:rPr>
                <w:sz w:val="16"/>
              </w:rPr>
            </w:pPr>
          </w:p>
          <w:p w:rsidR="00827FA4" w:rsidRPr="00DC50CB" w:rsidRDefault="00EE7E7D" w:rsidP="00827FA4">
            <w:pPr>
              <w:ind w:firstLine="142"/>
              <w:jc w:val="center"/>
              <w:rPr>
                <w:sz w:val="19"/>
                <w:szCs w:val="20"/>
              </w:rPr>
            </w:pPr>
            <w:r w:rsidRPr="00DC50CB">
              <w:rPr>
                <w:sz w:val="19"/>
                <w:szCs w:val="20"/>
              </w:rPr>
              <w:t xml:space="preserve">пер. Доломановский, </w:t>
            </w:r>
            <w:smartTag w:uri="urn:schemas-microsoft-com:office:smarttags" w:element="PersonName">
              <w:smartTag w:uri="urn:schemas-microsoft-com:office:smarttags" w:element="metricconverter">
                <w:smartTagPr>
                  <w:attr w:name="ProductID" w:val="31, г"/>
                </w:smartTagPr>
                <w:r w:rsidRPr="00DC50CB">
                  <w:rPr>
                    <w:sz w:val="19"/>
                    <w:szCs w:val="20"/>
                  </w:rPr>
                  <w:t>3</w:t>
                </w:r>
              </w:smartTag>
              <w:r w:rsidRPr="00DC50CB">
                <w:rPr>
                  <w:sz w:val="19"/>
                  <w:szCs w:val="20"/>
                </w:rPr>
                <w:t>1, г</w:t>
              </w:r>
            </w:smartTag>
            <w:r w:rsidRPr="00DC50CB">
              <w:rPr>
                <w:sz w:val="19"/>
                <w:szCs w:val="20"/>
              </w:rPr>
              <w:t xml:space="preserve">. Ростов-на-Дону, </w:t>
            </w:r>
            <w:smartTag w:uri="urn:schemas-microsoft-com:office:smarttags" w:element="PersonName">
              <w:r w:rsidRPr="00DC50CB">
                <w:rPr>
                  <w:sz w:val="19"/>
                  <w:szCs w:val="20"/>
                </w:rPr>
                <w:t>3</w:t>
              </w:r>
            </w:smartTag>
            <w:r w:rsidRPr="00DC50CB">
              <w:rPr>
                <w:sz w:val="19"/>
                <w:szCs w:val="20"/>
              </w:rPr>
              <w:t>44082</w:t>
            </w:r>
          </w:p>
          <w:p w:rsidR="00827FA4" w:rsidRPr="00DC50CB" w:rsidRDefault="00EE7E7D" w:rsidP="00827FA4">
            <w:pPr>
              <w:ind w:firstLine="142"/>
              <w:jc w:val="center"/>
              <w:rPr>
                <w:sz w:val="19"/>
                <w:szCs w:val="20"/>
              </w:rPr>
            </w:pPr>
            <w:r w:rsidRPr="00DC50CB">
              <w:rPr>
                <w:sz w:val="19"/>
                <w:szCs w:val="20"/>
              </w:rPr>
              <w:t>тел.   (86</w:t>
            </w:r>
            <w:smartTag w:uri="urn:schemas-microsoft-com:office:smarttags" w:element="PersonName">
              <w:r w:rsidRPr="00DC50CB">
                <w:rPr>
                  <w:sz w:val="19"/>
                  <w:szCs w:val="20"/>
                </w:rPr>
                <w:t>3</w:t>
              </w:r>
            </w:smartTag>
            <w:r w:rsidRPr="00DC50CB">
              <w:rPr>
                <w:sz w:val="19"/>
                <w:szCs w:val="20"/>
              </w:rPr>
              <w:t>) 240-</w:t>
            </w:r>
            <w:smartTag w:uri="urn:schemas-microsoft-com:office:smarttags" w:element="PersonName">
              <w:r w:rsidRPr="00DC50CB">
                <w:rPr>
                  <w:sz w:val="19"/>
                  <w:szCs w:val="20"/>
                </w:rPr>
                <w:t>3</w:t>
              </w:r>
            </w:smartTag>
            <w:r w:rsidRPr="00DC50CB">
              <w:rPr>
                <w:sz w:val="19"/>
                <w:szCs w:val="20"/>
              </w:rPr>
              <w:t>4-</w:t>
            </w:r>
            <w:proofErr w:type="gramStart"/>
            <w:r w:rsidRPr="00DC50CB">
              <w:rPr>
                <w:sz w:val="19"/>
                <w:szCs w:val="20"/>
              </w:rPr>
              <w:t>97  факс</w:t>
            </w:r>
            <w:proofErr w:type="gramEnd"/>
            <w:r w:rsidRPr="00DC50CB">
              <w:rPr>
                <w:sz w:val="19"/>
                <w:szCs w:val="20"/>
              </w:rPr>
              <w:t xml:space="preserve"> (86</w:t>
            </w:r>
            <w:smartTag w:uri="urn:schemas-microsoft-com:office:smarttags" w:element="PersonName">
              <w:r w:rsidRPr="00DC50CB">
                <w:rPr>
                  <w:sz w:val="19"/>
                  <w:szCs w:val="20"/>
                </w:rPr>
                <w:t>3</w:t>
              </w:r>
            </w:smartTag>
            <w:r w:rsidRPr="00DC50CB">
              <w:rPr>
                <w:sz w:val="19"/>
                <w:szCs w:val="20"/>
              </w:rPr>
              <w:t>) 267-86-44</w:t>
            </w:r>
          </w:p>
          <w:p w:rsidR="00827FA4" w:rsidRPr="00DC50CB" w:rsidRDefault="00EE7E7D" w:rsidP="00827FA4">
            <w:pPr>
              <w:ind w:firstLine="142"/>
              <w:jc w:val="center"/>
              <w:rPr>
                <w:sz w:val="19"/>
                <w:szCs w:val="20"/>
              </w:rPr>
            </w:pPr>
            <w:r w:rsidRPr="00DC50CB">
              <w:rPr>
                <w:sz w:val="19"/>
                <w:szCs w:val="20"/>
              </w:rPr>
              <w:t>E-</w:t>
            </w:r>
            <w:smartTag w:uri="urn:schemas-microsoft-com:office:smarttags" w:element="PersonName">
              <w:r w:rsidRPr="00DC50CB">
                <w:rPr>
                  <w:sz w:val="19"/>
                  <w:szCs w:val="20"/>
                </w:rPr>
                <w:t>mail</w:t>
              </w:r>
            </w:smartTag>
            <w:r w:rsidRPr="00DC50CB">
              <w:rPr>
                <w:sz w:val="19"/>
                <w:szCs w:val="20"/>
              </w:rPr>
              <w:t xml:space="preserve">: </w:t>
            </w:r>
            <w:hyperlink r:id="rId9" w:history="1">
              <w:r w:rsidRPr="00DC50CB">
                <w:rPr>
                  <w:szCs w:val="20"/>
                </w:rPr>
                <w:t>min@rostobr.ru</w:t>
              </w:r>
            </w:hyperlink>
          </w:p>
          <w:p w:rsidR="00827FA4" w:rsidRPr="00DC50CB" w:rsidRDefault="00EE7E7D" w:rsidP="00827FA4">
            <w:pPr>
              <w:ind w:firstLine="142"/>
              <w:jc w:val="center"/>
              <w:rPr>
                <w:sz w:val="19"/>
                <w:szCs w:val="20"/>
              </w:rPr>
            </w:pPr>
            <w:r w:rsidRPr="00DC50CB">
              <w:rPr>
                <w:sz w:val="19"/>
                <w:szCs w:val="20"/>
              </w:rPr>
              <w:t>http://www.rostobr.ru</w:t>
            </w:r>
          </w:p>
          <w:p w:rsidR="00891FAE" w:rsidRPr="00D50320" w:rsidRDefault="00891FAE" w:rsidP="00765D05">
            <w:pPr>
              <w:jc w:val="center"/>
              <w:rPr>
                <w:b/>
                <w:color w:val="000040"/>
                <w:sz w:val="19"/>
                <w:szCs w:val="19"/>
              </w:rPr>
            </w:pPr>
          </w:p>
          <w:p w:rsidR="00827FA4" w:rsidRPr="00D50320" w:rsidRDefault="00EE7E7D" w:rsidP="00384028">
            <w:pPr>
              <w:ind w:left="-109"/>
              <w:rPr>
                <w:b/>
                <w:color w:val="FFFFFF"/>
                <w:sz w:val="19"/>
                <w:szCs w:val="19"/>
              </w:rPr>
            </w:pPr>
            <w:r w:rsidRPr="00D50320">
              <w:rPr>
                <w:b/>
                <w:color w:val="FFFFFF"/>
                <w:sz w:val="19"/>
                <w:szCs w:val="19"/>
              </w:rPr>
              <w:t>[REGNUMDATESTAMP]</w:t>
            </w:r>
          </w:p>
          <w:p w:rsidR="00C36DCE" w:rsidRPr="00D50320" w:rsidRDefault="00C36DCE" w:rsidP="00827FA4">
            <w:pPr>
              <w:ind w:left="321"/>
              <w:rPr>
                <w:sz w:val="19"/>
                <w:szCs w:val="19"/>
              </w:rPr>
            </w:pPr>
          </w:p>
          <w:p w:rsidR="00827FA4" w:rsidRPr="00756DFD" w:rsidRDefault="00EE7E7D" w:rsidP="00665D62">
            <w:pPr>
              <w:tabs>
                <w:tab w:val="left" w:pos="180"/>
              </w:tabs>
              <w:rPr>
                <w:sz w:val="19"/>
                <w:szCs w:val="19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756DFD">
              <w:rPr>
                <w:sz w:val="19"/>
                <w:szCs w:val="19"/>
              </w:rPr>
              <w:t>на № ___</w:t>
            </w:r>
            <w:r w:rsidR="00756DFD">
              <w:rPr>
                <w:sz w:val="19"/>
                <w:szCs w:val="19"/>
              </w:rPr>
              <w:t>___________</w:t>
            </w:r>
            <w:r w:rsidRPr="00756DFD">
              <w:rPr>
                <w:sz w:val="19"/>
                <w:szCs w:val="19"/>
              </w:rPr>
              <w:t>_</w:t>
            </w:r>
            <w:proofErr w:type="gramStart"/>
            <w:r w:rsidRPr="00756DFD">
              <w:rPr>
                <w:sz w:val="19"/>
                <w:szCs w:val="19"/>
              </w:rPr>
              <w:t>_  от</w:t>
            </w:r>
            <w:proofErr w:type="gramEnd"/>
            <w:r w:rsidRPr="00756DFD">
              <w:rPr>
                <w:sz w:val="19"/>
                <w:szCs w:val="19"/>
              </w:rPr>
              <w:t xml:space="preserve">  _</w:t>
            </w:r>
            <w:r w:rsidR="00756DFD">
              <w:rPr>
                <w:sz w:val="19"/>
                <w:szCs w:val="19"/>
              </w:rPr>
              <w:t>______________</w:t>
            </w:r>
            <w:r w:rsidRPr="00756DFD">
              <w:rPr>
                <w:sz w:val="19"/>
                <w:szCs w:val="19"/>
              </w:rPr>
              <w:t>_____</w:t>
            </w:r>
          </w:p>
        </w:tc>
        <w:tc>
          <w:tcPr>
            <w:tcW w:w="2020" w:type="dxa"/>
            <w:vMerge/>
          </w:tcPr>
          <w:p w:rsidR="00891FAE" w:rsidRPr="00367656" w:rsidRDefault="00891FAE" w:rsidP="00765D05">
            <w:pPr>
              <w:jc w:val="center"/>
            </w:pPr>
          </w:p>
        </w:tc>
        <w:tc>
          <w:tcPr>
            <w:tcW w:w="3645" w:type="dxa"/>
          </w:tcPr>
          <w:p w:rsidR="00891FAE" w:rsidRDefault="00891FAE" w:rsidP="00C36DCE">
            <w:pPr>
              <w:jc w:val="right"/>
              <w:rPr>
                <w:sz w:val="28"/>
                <w:szCs w:val="28"/>
              </w:rPr>
            </w:pPr>
          </w:p>
          <w:p w:rsidR="00CF0B8C" w:rsidRDefault="00EE7E7D" w:rsidP="00CF0B8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Руководителям муниципальных органов, осуществляющих управление в сфере образования</w:t>
            </w:r>
          </w:p>
          <w:p w:rsidR="00CF0B8C" w:rsidRDefault="00CF0B8C" w:rsidP="00CF0B8C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C36DCE" w:rsidRDefault="00C36DCE" w:rsidP="00C36DCE">
            <w:pPr>
              <w:jc w:val="right"/>
              <w:rPr>
                <w:sz w:val="28"/>
                <w:szCs w:val="28"/>
              </w:rPr>
            </w:pPr>
          </w:p>
          <w:p w:rsidR="00C36DCE" w:rsidRPr="00367656" w:rsidRDefault="00C36DCE" w:rsidP="00C36DCE">
            <w:pPr>
              <w:jc w:val="right"/>
              <w:rPr>
                <w:sz w:val="28"/>
                <w:szCs w:val="28"/>
              </w:rPr>
            </w:pPr>
          </w:p>
        </w:tc>
      </w:tr>
    </w:tbl>
    <w:p w:rsidR="00125425" w:rsidRDefault="00125425" w:rsidP="00CF0B8C">
      <w:pPr>
        <w:jc w:val="center"/>
        <w:rPr>
          <w:sz w:val="28"/>
          <w:szCs w:val="28"/>
        </w:rPr>
      </w:pPr>
    </w:p>
    <w:p w:rsidR="00CF0B8C" w:rsidRDefault="00EE7E7D" w:rsidP="00CF0B8C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руководители!</w:t>
      </w:r>
    </w:p>
    <w:p w:rsidR="00CF0B8C" w:rsidRDefault="00CF0B8C" w:rsidP="00CF0B8C">
      <w:pPr>
        <w:jc w:val="center"/>
        <w:rPr>
          <w:sz w:val="28"/>
          <w:szCs w:val="28"/>
        </w:rPr>
      </w:pPr>
    </w:p>
    <w:p w:rsidR="0019301F" w:rsidRPr="00C56B17" w:rsidRDefault="00125425" w:rsidP="0019301F">
      <w:pPr>
        <w:ind w:firstLine="700"/>
        <w:jc w:val="both"/>
        <w:rPr>
          <w:color w:val="2B343C"/>
          <w:sz w:val="28"/>
          <w:szCs w:val="28"/>
        </w:rPr>
      </w:pPr>
      <w:r>
        <w:rPr>
          <w:sz w:val="28"/>
          <w:szCs w:val="28"/>
        </w:rPr>
        <w:t xml:space="preserve">В период с 28.04.2020 по 18.05.2020 в Ростовской области </w:t>
      </w:r>
      <w:r w:rsidR="00E73D1C">
        <w:rPr>
          <w:sz w:val="28"/>
          <w:szCs w:val="28"/>
        </w:rPr>
        <w:t xml:space="preserve">состоялся </w:t>
      </w:r>
      <w:r>
        <w:rPr>
          <w:sz w:val="28"/>
          <w:szCs w:val="28"/>
        </w:rPr>
        <w:t>«Урок для детей и родителей по профилактике детского дорожно-транспортного травматизма «Ребенок и дорога»</w:t>
      </w:r>
      <w:r>
        <w:rPr>
          <w:rStyle w:val="aa"/>
          <w:sz w:val="28"/>
          <w:szCs w:val="28"/>
        </w:rPr>
        <w:footnoteReference w:id="1"/>
      </w:r>
      <w:r>
        <w:rPr>
          <w:sz w:val="28"/>
          <w:szCs w:val="28"/>
        </w:rPr>
        <w:t xml:space="preserve"> (далее – Урок).</w:t>
      </w:r>
      <w:r w:rsidR="0019301F">
        <w:rPr>
          <w:sz w:val="28"/>
          <w:szCs w:val="28"/>
        </w:rPr>
        <w:t xml:space="preserve"> За</w:t>
      </w:r>
      <w:r w:rsidR="0019301F" w:rsidRPr="00C56B17">
        <w:rPr>
          <w:color w:val="2B343C"/>
          <w:sz w:val="28"/>
          <w:szCs w:val="28"/>
        </w:rPr>
        <w:t xml:space="preserve">ключительная часть Урока предполагала прохождение </w:t>
      </w:r>
      <w:r w:rsidR="00E73D1C">
        <w:rPr>
          <w:color w:val="2B343C"/>
          <w:sz w:val="28"/>
          <w:szCs w:val="28"/>
        </w:rPr>
        <w:t xml:space="preserve">участниками </w:t>
      </w:r>
      <w:r w:rsidR="0019301F">
        <w:rPr>
          <w:color w:val="2B343C"/>
          <w:sz w:val="28"/>
          <w:szCs w:val="28"/>
        </w:rPr>
        <w:t xml:space="preserve">дистанционных </w:t>
      </w:r>
      <w:r w:rsidR="0019301F" w:rsidRPr="00C56B17">
        <w:rPr>
          <w:color w:val="2B343C"/>
          <w:sz w:val="28"/>
          <w:szCs w:val="28"/>
        </w:rPr>
        <w:t xml:space="preserve">тематических тестов, представленных для трех возрастных групп обучающихся. </w:t>
      </w:r>
    </w:p>
    <w:p w:rsidR="0019301F" w:rsidRDefault="0019301F" w:rsidP="0019301F">
      <w:pPr>
        <w:ind w:firstLine="700"/>
        <w:jc w:val="both"/>
        <w:rPr>
          <w:color w:val="2B343C"/>
          <w:sz w:val="28"/>
          <w:szCs w:val="28"/>
        </w:rPr>
      </w:pPr>
      <w:r>
        <w:rPr>
          <w:sz w:val="28"/>
          <w:szCs w:val="28"/>
        </w:rPr>
        <w:t>По данным Регионального ресурсного центра по профилактике детского дорожно-транспортного травматизма</w:t>
      </w:r>
      <w:r>
        <w:rPr>
          <w:rStyle w:val="aa"/>
          <w:sz w:val="28"/>
          <w:szCs w:val="28"/>
        </w:rPr>
        <w:footnoteReference w:id="2"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в</w:t>
      </w:r>
      <w:r w:rsidRPr="00C56B17">
        <w:rPr>
          <w:color w:val="2B343C"/>
          <w:sz w:val="28"/>
          <w:szCs w:val="28"/>
        </w:rPr>
        <w:t xml:space="preserve">сего в тестировании </w:t>
      </w:r>
      <w:r>
        <w:rPr>
          <w:color w:val="2B343C"/>
          <w:sz w:val="28"/>
          <w:szCs w:val="28"/>
        </w:rPr>
        <w:t xml:space="preserve">вместе с родителями </w:t>
      </w:r>
      <w:r w:rsidRPr="00C56B17">
        <w:rPr>
          <w:color w:val="2B343C"/>
          <w:sz w:val="28"/>
          <w:szCs w:val="28"/>
        </w:rPr>
        <w:t>приняли участие 157 180 обучающихся Ростовской области</w:t>
      </w:r>
      <w:r>
        <w:rPr>
          <w:color w:val="2B343C"/>
          <w:sz w:val="28"/>
          <w:szCs w:val="28"/>
        </w:rPr>
        <w:t>, из</w:t>
      </w:r>
      <w:r w:rsidRPr="00C56B17">
        <w:rPr>
          <w:color w:val="2B343C"/>
          <w:sz w:val="28"/>
          <w:szCs w:val="28"/>
        </w:rPr>
        <w:t xml:space="preserve"> которых:</w:t>
      </w:r>
    </w:p>
    <w:p w:rsidR="0019301F" w:rsidRPr="0019301F" w:rsidRDefault="0019301F" w:rsidP="0019301F">
      <w:pPr>
        <w:pStyle w:val="ab"/>
        <w:numPr>
          <w:ilvl w:val="0"/>
          <w:numId w:val="5"/>
        </w:numPr>
        <w:ind w:left="0" w:firstLine="709"/>
        <w:jc w:val="both"/>
        <w:rPr>
          <w:color w:val="2B343C"/>
          <w:sz w:val="28"/>
          <w:szCs w:val="28"/>
        </w:rPr>
      </w:pPr>
      <w:r w:rsidRPr="0019301F">
        <w:rPr>
          <w:color w:val="2B343C"/>
          <w:sz w:val="28"/>
          <w:szCs w:val="28"/>
        </w:rPr>
        <w:t>82 769 воспитанник</w:t>
      </w:r>
      <w:r>
        <w:rPr>
          <w:color w:val="2B343C"/>
          <w:sz w:val="28"/>
          <w:szCs w:val="28"/>
        </w:rPr>
        <w:t xml:space="preserve">ов </w:t>
      </w:r>
      <w:r w:rsidRPr="0019301F">
        <w:rPr>
          <w:color w:val="2B343C"/>
          <w:sz w:val="28"/>
          <w:szCs w:val="28"/>
        </w:rPr>
        <w:t>дошкольных образовательных организаций и обучающи</w:t>
      </w:r>
      <w:r>
        <w:rPr>
          <w:color w:val="2B343C"/>
          <w:sz w:val="28"/>
          <w:szCs w:val="28"/>
        </w:rPr>
        <w:t>хся</w:t>
      </w:r>
      <w:r w:rsidRPr="0019301F">
        <w:rPr>
          <w:color w:val="2B343C"/>
          <w:sz w:val="28"/>
          <w:szCs w:val="28"/>
        </w:rPr>
        <w:t xml:space="preserve"> 1-4 классов об</w:t>
      </w:r>
      <w:r>
        <w:rPr>
          <w:color w:val="2B343C"/>
          <w:sz w:val="28"/>
          <w:szCs w:val="28"/>
        </w:rPr>
        <w:t xml:space="preserve">щеобразовательных </w:t>
      </w:r>
      <w:r w:rsidRPr="0019301F">
        <w:rPr>
          <w:color w:val="2B343C"/>
          <w:sz w:val="28"/>
          <w:szCs w:val="28"/>
        </w:rPr>
        <w:t>организаций,</w:t>
      </w:r>
    </w:p>
    <w:p w:rsidR="0019301F" w:rsidRPr="0019301F" w:rsidRDefault="0019301F" w:rsidP="0019301F">
      <w:pPr>
        <w:pStyle w:val="ab"/>
        <w:numPr>
          <w:ilvl w:val="0"/>
          <w:numId w:val="5"/>
        </w:numPr>
        <w:ind w:left="0" w:firstLine="709"/>
        <w:jc w:val="both"/>
        <w:rPr>
          <w:color w:val="2B343C"/>
          <w:sz w:val="28"/>
          <w:szCs w:val="28"/>
        </w:rPr>
      </w:pPr>
      <w:r w:rsidRPr="0019301F">
        <w:rPr>
          <w:color w:val="2B343C"/>
          <w:sz w:val="28"/>
          <w:szCs w:val="28"/>
        </w:rPr>
        <w:t>63 146 обучающи</w:t>
      </w:r>
      <w:r>
        <w:rPr>
          <w:color w:val="2B343C"/>
          <w:sz w:val="28"/>
          <w:szCs w:val="28"/>
        </w:rPr>
        <w:t>хся</w:t>
      </w:r>
      <w:r w:rsidRPr="0019301F">
        <w:rPr>
          <w:color w:val="2B343C"/>
          <w:sz w:val="28"/>
          <w:szCs w:val="28"/>
        </w:rPr>
        <w:t xml:space="preserve"> 5-9 классов об</w:t>
      </w:r>
      <w:r>
        <w:rPr>
          <w:color w:val="2B343C"/>
          <w:sz w:val="28"/>
          <w:szCs w:val="28"/>
        </w:rPr>
        <w:t xml:space="preserve">щеобразовательных </w:t>
      </w:r>
      <w:r w:rsidRPr="0019301F">
        <w:rPr>
          <w:color w:val="2B343C"/>
          <w:sz w:val="28"/>
          <w:szCs w:val="28"/>
        </w:rPr>
        <w:t>организаций,</w:t>
      </w:r>
    </w:p>
    <w:p w:rsidR="0019301F" w:rsidRDefault="0019301F" w:rsidP="0019301F">
      <w:pPr>
        <w:pStyle w:val="ab"/>
        <w:numPr>
          <w:ilvl w:val="0"/>
          <w:numId w:val="5"/>
        </w:numPr>
        <w:ind w:left="0" w:firstLine="709"/>
        <w:jc w:val="both"/>
        <w:rPr>
          <w:color w:val="2B343C"/>
          <w:sz w:val="28"/>
          <w:szCs w:val="28"/>
        </w:rPr>
      </w:pPr>
      <w:r w:rsidRPr="0019301F">
        <w:rPr>
          <w:color w:val="2B343C"/>
          <w:sz w:val="28"/>
          <w:szCs w:val="28"/>
        </w:rPr>
        <w:t>11 238 обучающи</w:t>
      </w:r>
      <w:r>
        <w:rPr>
          <w:color w:val="2B343C"/>
          <w:sz w:val="28"/>
          <w:szCs w:val="28"/>
        </w:rPr>
        <w:t>хся</w:t>
      </w:r>
      <w:r w:rsidRPr="0019301F">
        <w:rPr>
          <w:color w:val="2B343C"/>
          <w:sz w:val="28"/>
          <w:szCs w:val="28"/>
        </w:rPr>
        <w:t xml:space="preserve"> 10-11 классов общеобразовательных организаций.</w:t>
      </w:r>
    </w:p>
    <w:p w:rsidR="0019301F" w:rsidRDefault="0019301F" w:rsidP="007E401B">
      <w:pPr>
        <w:ind w:firstLine="709"/>
        <w:jc w:val="both"/>
        <w:rPr>
          <w:sz w:val="28"/>
          <w:szCs w:val="28"/>
        </w:rPr>
      </w:pPr>
      <w:r>
        <w:rPr>
          <w:color w:val="2B343C"/>
          <w:sz w:val="28"/>
          <w:szCs w:val="28"/>
        </w:rPr>
        <w:t xml:space="preserve">Минобразование Ростовской области благодарит </w:t>
      </w:r>
      <w:r w:rsidR="007E401B">
        <w:rPr>
          <w:color w:val="2B343C"/>
          <w:sz w:val="28"/>
          <w:szCs w:val="28"/>
        </w:rPr>
        <w:t>за высокий уровень организации</w:t>
      </w:r>
      <w:r>
        <w:rPr>
          <w:color w:val="2B343C"/>
          <w:sz w:val="28"/>
          <w:szCs w:val="28"/>
        </w:rPr>
        <w:t xml:space="preserve"> Урока руководителей </w:t>
      </w:r>
      <w:r w:rsidR="007E401B">
        <w:rPr>
          <w:color w:val="2B343C"/>
          <w:sz w:val="28"/>
          <w:szCs w:val="28"/>
        </w:rPr>
        <w:t>муниципальных органов, осуществляющих управление в сфере образования</w:t>
      </w:r>
      <w:r w:rsidR="007E401B" w:rsidRPr="008B5564">
        <w:rPr>
          <w:color w:val="2B343C"/>
          <w:sz w:val="28"/>
          <w:szCs w:val="28"/>
        </w:rPr>
        <w:t>,</w:t>
      </w:r>
      <w:r w:rsidR="007E401B">
        <w:rPr>
          <w:color w:val="2B343C"/>
          <w:sz w:val="28"/>
          <w:szCs w:val="28"/>
        </w:rPr>
        <w:t xml:space="preserve"> </w:t>
      </w:r>
      <w:r w:rsidR="00424A25">
        <w:rPr>
          <w:color w:val="2B343C"/>
          <w:sz w:val="28"/>
          <w:szCs w:val="28"/>
        </w:rPr>
        <w:t>Константиновского района (организовано участие в Уроке 70,99% обучающихся), Кагальницкого</w:t>
      </w:r>
      <w:r w:rsidR="00424A25" w:rsidRPr="00424A25">
        <w:rPr>
          <w:sz w:val="28"/>
          <w:szCs w:val="28"/>
        </w:rPr>
        <w:t xml:space="preserve"> район</w:t>
      </w:r>
      <w:r w:rsidR="00424A25">
        <w:rPr>
          <w:sz w:val="28"/>
          <w:szCs w:val="28"/>
        </w:rPr>
        <w:t>а (70,58% обучающихся), г. Таганрога (</w:t>
      </w:r>
      <w:r w:rsidR="00424A25" w:rsidRPr="00424A25">
        <w:rPr>
          <w:sz w:val="28"/>
          <w:szCs w:val="28"/>
        </w:rPr>
        <w:t>69,15%</w:t>
      </w:r>
      <w:r w:rsidR="00424A25">
        <w:rPr>
          <w:sz w:val="28"/>
          <w:szCs w:val="28"/>
        </w:rPr>
        <w:t xml:space="preserve">), </w:t>
      </w:r>
      <w:r w:rsidR="00424A25" w:rsidRPr="00424A25">
        <w:rPr>
          <w:sz w:val="28"/>
          <w:szCs w:val="28"/>
        </w:rPr>
        <w:t>Зимовниковск</w:t>
      </w:r>
      <w:r w:rsidR="00424A25">
        <w:rPr>
          <w:sz w:val="28"/>
          <w:szCs w:val="28"/>
        </w:rPr>
        <w:t>ого</w:t>
      </w:r>
      <w:r w:rsidR="00424A25" w:rsidRPr="00424A25">
        <w:rPr>
          <w:sz w:val="28"/>
          <w:szCs w:val="28"/>
        </w:rPr>
        <w:t xml:space="preserve"> район</w:t>
      </w:r>
      <w:r w:rsidR="00424A25">
        <w:rPr>
          <w:sz w:val="28"/>
          <w:szCs w:val="28"/>
        </w:rPr>
        <w:t>а (</w:t>
      </w:r>
      <w:r w:rsidR="00424A25" w:rsidRPr="00424A25">
        <w:rPr>
          <w:sz w:val="28"/>
          <w:szCs w:val="28"/>
        </w:rPr>
        <w:t>53,66%</w:t>
      </w:r>
      <w:r w:rsidR="00424A25">
        <w:rPr>
          <w:sz w:val="28"/>
          <w:szCs w:val="28"/>
        </w:rPr>
        <w:t xml:space="preserve">), </w:t>
      </w:r>
      <w:r w:rsidR="00424A25" w:rsidRPr="00424A25">
        <w:rPr>
          <w:sz w:val="28"/>
          <w:szCs w:val="28"/>
        </w:rPr>
        <w:t>г. Донецк</w:t>
      </w:r>
      <w:r w:rsidR="00424A25">
        <w:rPr>
          <w:sz w:val="28"/>
          <w:szCs w:val="28"/>
        </w:rPr>
        <w:t>а (</w:t>
      </w:r>
      <w:r w:rsidR="00424A25" w:rsidRPr="00424A25">
        <w:rPr>
          <w:sz w:val="28"/>
          <w:szCs w:val="28"/>
        </w:rPr>
        <w:t>45,27%</w:t>
      </w:r>
      <w:r w:rsidR="00424A25">
        <w:rPr>
          <w:sz w:val="28"/>
          <w:szCs w:val="28"/>
        </w:rPr>
        <w:t>).</w:t>
      </w:r>
    </w:p>
    <w:p w:rsidR="005018D9" w:rsidRDefault="007E401B" w:rsidP="00CF0B8C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Минобразование Ростовской области направляет </w:t>
      </w:r>
      <w:r w:rsidR="008B5564">
        <w:rPr>
          <w:sz w:val="28"/>
          <w:szCs w:val="28"/>
        </w:rPr>
        <w:t>данные о количестве обучающихся, принявших участие в Уроке</w:t>
      </w:r>
      <w:r w:rsidR="005018D9">
        <w:rPr>
          <w:sz w:val="28"/>
          <w:szCs w:val="28"/>
        </w:rPr>
        <w:t>,</w:t>
      </w:r>
      <w:r w:rsidR="008B5564">
        <w:rPr>
          <w:sz w:val="28"/>
          <w:szCs w:val="28"/>
        </w:rPr>
        <w:t xml:space="preserve"> в разрезе муниципальных образований, а также информирует, </w:t>
      </w:r>
      <w:r w:rsidR="00F37F8E">
        <w:rPr>
          <w:sz w:val="28"/>
          <w:szCs w:val="28"/>
        </w:rPr>
        <w:t>что на</w:t>
      </w:r>
      <w:r w:rsidR="008B5564">
        <w:rPr>
          <w:sz w:val="28"/>
          <w:szCs w:val="28"/>
        </w:rPr>
        <w:t xml:space="preserve"> сайте</w:t>
      </w:r>
      <w:r w:rsidR="008B5564" w:rsidRPr="008B5564">
        <w:rPr>
          <w:sz w:val="28"/>
          <w:szCs w:val="28"/>
        </w:rPr>
        <w:t xml:space="preserve"> </w:t>
      </w:r>
      <w:r w:rsidR="002B7D03">
        <w:rPr>
          <w:rStyle w:val="a5"/>
          <w:sz w:val="28"/>
          <w:szCs w:val="28"/>
          <w:lang w:val="en-US"/>
        </w:rPr>
        <w:fldChar w:fldCharType="begin"/>
      </w:r>
      <w:r w:rsidR="002B7D03" w:rsidRPr="002B7D03">
        <w:rPr>
          <w:rStyle w:val="a5"/>
          <w:sz w:val="28"/>
          <w:szCs w:val="28"/>
        </w:rPr>
        <w:instrText xml:space="preserve"> </w:instrText>
      </w:r>
      <w:r w:rsidR="002B7D03">
        <w:rPr>
          <w:rStyle w:val="a5"/>
          <w:sz w:val="28"/>
          <w:szCs w:val="28"/>
          <w:lang w:val="en-US"/>
        </w:rPr>
        <w:instrText>HYPERLINK</w:instrText>
      </w:r>
      <w:r w:rsidR="002B7D03" w:rsidRPr="002B7D03">
        <w:rPr>
          <w:rStyle w:val="a5"/>
          <w:sz w:val="28"/>
          <w:szCs w:val="28"/>
        </w:rPr>
        <w:instrText xml:space="preserve"> "</w:instrText>
      </w:r>
      <w:r w:rsidR="002B7D03">
        <w:rPr>
          <w:rStyle w:val="a5"/>
          <w:sz w:val="28"/>
          <w:szCs w:val="28"/>
          <w:lang w:val="en-US"/>
        </w:rPr>
        <w:instrText>http</w:instrText>
      </w:r>
      <w:r w:rsidR="002B7D03" w:rsidRPr="002B7D03">
        <w:rPr>
          <w:rStyle w:val="a5"/>
          <w:sz w:val="28"/>
          <w:szCs w:val="28"/>
        </w:rPr>
        <w:instrText>://</w:instrText>
      </w:r>
      <w:r w:rsidR="002B7D03">
        <w:rPr>
          <w:rStyle w:val="a5"/>
          <w:sz w:val="28"/>
          <w:szCs w:val="28"/>
          <w:lang w:val="en-US"/>
        </w:rPr>
        <w:instrText>www</w:instrText>
      </w:r>
      <w:r w:rsidR="002B7D03" w:rsidRPr="002B7D03">
        <w:rPr>
          <w:rStyle w:val="a5"/>
          <w:sz w:val="28"/>
          <w:szCs w:val="28"/>
        </w:rPr>
        <w:instrText>.</w:instrText>
      </w:r>
      <w:r w:rsidR="002B7D03">
        <w:rPr>
          <w:rStyle w:val="a5"/>
          <w:sz w:val="28"/>
          <w:szCs w:val="28"/>
          <w:lang w:val="en-US"/>
        </w:rPr>
        <w:instrText>bdd</w:instrText>
      </w:r>
      <w:r w:rsidR="002B7D03" w:rsidRPr="002B7D03">
        <w:rPr>
          <w:rStyle w:val="a5"/>
          <w:sz w:val="28"/>
          <w:szCs w:val="28"/>
        </w:rPr>
        <w:instrText>-</w:instrText>
      </w:r>
      <w:r w:rsidR="002B7D03">
        <w:rPr>
          <w:rStyle w:val="a5"/>
          <w:sz w:val="28"/>
          <w:szCs w:val="28"/>
          <w:lang w:val="en-US"/>
        </w:rPr>
        <w:instrText>eor</w:instrText>
      </w:r>
      <w:r w:rsidR="002B7D03" w:rsidRPr="002B7D03">
        <w:rPr>
          <w:rStyle w:val="a5"/>
          <w:sz w:val="28"/>
          <w:szCs w:val="28"/>
        </w:rPr>
        <w:instrText>.</w:instrText>
      </w:r>
      <w:r w:rsidR="002B7D03">
        <w:rPr>
          <w:rStyle w:val="a5"/>
          <w:sz w:val="28"/>
          <w:szCs w:val="28"/>
          <w:lang w:val="en-US"/>
        </w:rPr>
        <w:instrText>edu</w:instrText>
      </w:r>
      <w:r w:rsidR="002B7D03" w:rsidRPr="002B7D03">
        <w:rPr>
          <w:rStyle w:val="a5"/>
          <w:sz w:val="28"/>
          <w:szCs w:val="28"/>
        </w:rPr>
        <w:instrText>.</w:instrText>
      </w:r>
      <w:r w:rsidR="002B7D03">
        <w:rPr>
          <w:rStyle w:val="a5"/>
          <w:sz w:val="28"/>
          <w:szCs w:val="28"/>
          <w:lang w:val="en-US"/>
        </w:rPr>
        <w:instrText>ru</w:instrText>
      </w:r>
      <w:r w:rsidR="002B7D03" w:rsidRPr="002B7D03">
        <w:rPr>
          <w:rStyle w:val="a5"/>
          <w:sz w:val="28"/>
          <w:szCs w:val="28"/>
        </w:rPr>
        <w:instrText xml:space="preserve">" </w:instrText>
      </w:r>
      <w:r w:rsidR="002B7D03">
        <w:rPr>
          <w:rStyle w:val="a5"/>
          <w:sz w:val="28"/>
          <w:szCs w:val="28"/>
          <w:lang w:val="en-US"/>
        </w:rPr>
        <w:fldChar w:fldCharType="separate"/>
      </w:r>
      <w:r w:rsidR="008B5564" w:rsidRPr="002D422A">
        <w:rPr>
          <w:rStyle w:val="a5"/>
          <w:sz w:val="28"/>
          <w:szCs w:val="28"/>
          <w:lang w:val="en-US"/>
        </w:rPr>
        <w:t>www</w:t>
      </w:r>
      <w:r w:rsidR="008B5564" w:rsidRPr="002D422A">
        <w:rPr>
          <w:rStyle w:val="a5"/>
          <w:sz w:val="28"/>
          <w:szCs w:val="28"/>
        </w:rPr>
        <w:t>.</w:t>
      </w:r>
      <w:proofErr w:type="spellStart"/>
      <w:r w:rsidR="008B5564" w:rsidRPr="002D422A">
        <w:rPr>
          <w:rStyle w:val="a5"/>
          <w:sz w:val="28"/>
          <w:szCs w:val="28"/>
          <w:lang w:val="en-US"/>
        </w:rPr>
        <w:t>bdd</w:t>
      </w:r>
      <w:proofErr w:type="spellEnd"/>
      <w:r w:rsidR="008B5564" w:rsidRPr="002D422A">
        <w:rPr>
          <w:rStyle w:val="a5"/>
          <w:sz w:val="28"/>
          <w:szCs w:val="28"/>
        </w:rPr>
        <w:t>-</w:t>
      </w:r>
      <w:proofErr w:type="spellStart"/>
      <w:r w:rsidR="008B5564" w:rsidRPr="002D422A">
        <w:rPr>
          <w:rStyle w:val="a5"/>
          <w:sz w:val="28"/>
          <w:szCs w:val="28"/>
          <w:lang w:val="en-US"/>
        </w:rPr>
        <w:t>eor</w:t>
      </w:r>
      <w:proofErr w:type="spellEnd"/>
      <w:r w:rsidR="008B5564" w:rsidRPr="002D422A">
        <w:rPr>
          <w:rStyle w:val="a5"/>
          <w:sz w:val="28"/>
          <w:szCs w:val="28"/>
        </w:rPr>
        <w:t>.</w:t>
      </w:r>
      <w:proofErr w:type="spellStart"/>
      <w:r w:rsidR="008B5564" w:rsidRPr="002D422A">
        <w:rPr>
          <w:rStyle w:val="a5"/>
          <w:sz w:val="28"/>
          <w:szCs w:val="28"/>
          <w:lang w:val="en-US"/>
        </w:rPr>
        <w:t>edu</w:t>
      </w:r>
      <w:proofErr w:type="spellEnd"/>
      <w:r w:rsidR="008B5564" w:rsidRPr="002D422A">
        <w:rPr>
          <w:rStyle w:val="a5"/>
          <w:sz w:val="28"/>
          <w:szCs w:val="28"/>
        </w:rPr>
        <w:t>.</w:t>
      </w:r>
      <w:proofErr w:type="spellStart"/>
      <w:r w:rsidR="008B5564" w:rsidRPr="002D422A">
        <w:rPr>
          <w:rStyle w:val="a5"/>
          <w:sz w:val="28"/>
          <w:szCs w:val="28"/>
          <w:lang w:val="en-US"/>
        </w:rPr>
        <w:t>ru</w:t>
      </w:r>
      <w:proofErr w:type="spellEnd"/>
      <w:r w:rsidR="002B7D03">
        <w:rPr>
          <w:rStyle w:val="a5"/>
          <w:sz w:val="28"/>
          <w:szCs w:val="28"/>
          <w:lang w:val="en-US"/>
        </w:rPr>
        <w:fldChar w:fldCharType="end"/>
      </w:r>
      <w:r w:rsidR="008B5564" w:rsidRPr="008B5564">
        <w:rPr>
          <w:sz w:val="28"/>
          <w:szCs w:val="28"/>
        </w:rPr>
        <w:t xml:space="preserve"> </w:t>
      </w:r>
      <w:r w:rsidR="008B5564">
        <w:rPr>
          <w:sz w:val="28"/>
          <w:szCs w:val="28"/>
        </w:rPr>
        <w:t>в Федеральном каталоге интерактивных образовательных программ размещены видеоролики для детей по вопросам безопасности дорожного движения</w:t>
      </w:r>
      <w:r w:rsidR="00F37F8E">
        <w:rPr>
          <w:rStyle w:val="aa"/>
          <w:sz w:val="28"/>
          <w:szCs w:val="28"/>
        </w:rPr>
        <w:footnoteReference w:id="3"/>
      </w:r>
      <w:r w:rsidR="008B5564">
        <w:rPr>
          <w:sz w:val="28"/>
          <w:szCs w:val="28"/>
        </w:rPr>
        <w:t>,  разработанны</w:t>
      </w:r>
      <w:r w:rsidR="00F37F8E">
        <w:rPr>
          <w:sz w:val="28"/>
          <w:szCs w:val="28"/>
        </w:rPr>
        <w:t xml:space="preserve">е в рамках реализации </w:t>
      </w:r>
      <w:proofErr w:type="spellStart"/>
      <w:r w:rsidR="00F37F8E">
        <w:rPr>
          <w:sz w:val="28"/>
          <w:szCs w:val="28"/>
        </w:rPr>
        <w:t>Минпросвещения</w:t>
      </w:r>
      <w:proofErr w:type="spellEnd"/>
      <w:r w:rsidR="00F37F8E">
        <w:rPr>
          <w:sz w:val="28"/>
          <w:szCs w:val="28"/>
        </w:rPr>
        <w:t xml:space="preserve"> России проекта «Создание образовательных, научно-популярных видеороликов для детей по вопросам безопасности дорожного движения» федеральной целевой программы «Повышение безопасности дорожного </w:t>
      </w:r>
      <w:r w:rsidR="00F37F8E">
        <w:rPr>
          <w:sz w:val="28"/>
          <w:szCs w:val="28"/>
        </w:rPr>
        <w:lastRenderedPageBreak/>
        <w:t>движения в 2013-2020 годах» и рекомендованные для использования  в практической деятельности по обучению несовершеннолетних безопасному поведению на проезжей части.</w:t>
      </w:r>
      <w:r w:rsidR="005018D9">
        <w:rPr>
          <w:sz w:val="28"/>
          <w:szCs w:val="28"/>
        </w:rPr>
        <w:t xml:space="preserve"> </w:t>
      </w:r>
    </w:p>
    <w:p w:rsidR="005018D9" w:rsidRDefault="005018D9" w:rsidP="00CF0B8C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пункта </w:t>
      </w:r>
      <w:proofErr w:type="gramStart"/>
      <w:r>
        <w:rPr>
          <w:sz w:val="28"/>
          <w:szCs w:val="28"/>
        </w:rPr>
        <w:t>2.1  Протокола</w:t>
      </w:r>
      <w:proofErr w:type="gramEnd"/>
      <w:r>
        <w:rPr>
          <w:sz w:val="28"/>
          <w:szCs w:val="28"/>
        </w:rPr>
        <w:t xml:space="preserve"> заседания комиссии по обеспечению безопасности дорожного движения при Правительстве Ростовской области  от 09.04.2020 № 1 минобразование ростовской области просит разместить  указанные видеоролики на Интернет-ресурсах образовательных организаций.</w:t>
      </w:r>
    </w:p>
    <w:p w:rsidR="00F37F8E" w:rsidRDefault="005018D9" w:rsidP="00CF0B8C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F0B8C" w:rsidRDefault="005018D9" w:rsidP="00CF0B8C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на 2 </w:t>
      </w:r>
      <w:r w:rsidR="00EE7E7D">
        <w:rPr>
          <w:sz w:val="28"/>
          <w:szCs w:val="28"/>
        </w:rPr>
        <w:t>л. в эл. виде.</w:t>
      </w:r>
    </w:p>
    <w:p w:rsidR="008C3C2A" w:rsidRDefault="00424A25" w:rsidP="00424A25">
      <w:pPr>
        <w:jc w:val="center"/>
        <w:rPr>
          <w:sz w:val="28"/>
          <w:szCs w:val="28"/>
        </w:rPr>
      </w:pPr>
      <w:r w:rsidRPr="00424A25">
        <w:rPr>
          <w:sz w:val="28"/>
          <w:szCs w:val="28"/>
        </w:rPr>
        <w:tab/>
      </w:r>
      <w:r w:rsidRPr="00424A25">
        <w:rPr>
          <w:sz w:val="28"/>
          <w:szCs w:val="28"/>
        </w:rPr>
        <w:tab/>
      </w:r>
    </w:p>
    <w:tbl>
      <w:tblPr>
        <w:tblW w:w="10348" w:type="dxa"/>
        <w:tblLayout w:type="fixed"/>
        <w:tblLook w:val="0000" w:firstRow="0" w:lastRow="0" w:firstColumn="0" w:lastColumn="0" w:noHBand="0" w:noVBand="0"/>
      </w:tblPr>
      <w:tblGrid>
        <w:gridCol w:w="3544"/>
        <w:gridCol w:w="4394"/>
        <w:gridCol w:w="2410"/>
      </w:tblGrid>
      <w:tr w:rsidR="002D1DE9" w:rsidTr="00C97F4A">
        <w:trPr>
          <w:trHeight w:val="1485"/>
        </w:trPr>
        <w:tc>
          <w:tcPr>
            <w:tcW w:w="3544" w:type="dxa"/>
            <w:shd w:val="clear" w:color="auto" w:fill="auto"/>
            <w:vAlign w:val="bottom"/>
          </w:tcPr>
          <w:p w:rsidR="00623A16" w:rsidRPr="00ED3C6E" w:rsidRDefault="00623A16" w:rsidP="00C97F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ED3C6E" w:rsidRPr="00ED3C6E" w:rsidRDefault="00ED3C6E" w:rsidP="00C36DCE">
            <w:pPr>
              <w:ind w:left="-107"/>
              <w:rPr>
                <w:color w:val="FFFFFF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A27833" w:rsidRPr="00ED3C6E" w:rsidRDefault="00A27833" w:rsidP="00085A8A">
            <w:pPr>
              <w:jc w:val="right"/>
              <w:rPr>
                <w:sz w:val="28"/>
                <w:szCs w:val="28"/>
              </w:rPr>
            </w:pPr>
          </w:p>
        </w:tc>
      </w:tr>
    </w:tbl>
    <w:p w:rsidR="00891FAE" w:rsidRDefault="00891FAE" w:rsidP="00891FAE">
      <w:pPr>
        <w:jc w:val="both"/>
        <w:rPr>
          <w:sz w:val="20"/>
          <w:szCs w:val="20"/>
        </w:rPr>
      </w:pPr>
    </w:p>
    <w:p w:rsidR="00ED3C6E" w:rsidRDefault="00ED3C6E" w:rsidP="00891FAE">
      <w:pPr>
        <w:jc w:val="both"/>
        <w:rPr>
          <w:sz w:val="20"/>
          <w:szCs w:val="20"/>
        </w:rPr>
      </w:pPr>
    </w:p>
    <w:p w:rsidR="00ED3C6E" w:rsidRDefault="00ED3C6E" w:rsidP="00891FAE">
      <w:pPr>
        <w:jc w:val="both"/>
        <w:rPr>
          <w:sz w:val="20"/>
          <w:szCs w:val="20"/>
        </w:rPr>
      </w:pPr>
    </w:p>
    <w:p w:rsidR="00BC555E" w:rsidRDefault="00BC555E" w:rsidP="00891FAE">
      <w:pPr>
        <w:jc w:val="both"/>
        <w:rPr>
          <w:sz w:val="20"/>
          <w:szCs w:val="20"/>
        </w:rPr>
      </w:pPr>
    </w:p>
    <w:p w:rsidR="009211CA" w:rsidRDefault="009211CA" w:rsidP="00891FAE">
      <w:pPr>
        <w:jc w:val="both"/>
        <w:rPr>
          <w:sz w:val="20"/>
          <w:szCs w:val="20"/>
        </w:rPr>
      </w:pPr>
    </w:p>
    <w:p w:rsidR="00ED3C6E" w:rsidRDefault="00ED3C6E" w:rsidP="00891FAE">
      <w:pPr>
        <w:jc w:val="both"/>
        <w:rPr>
          <w:sz w:val="20"/>
          <w:szCs w:val="20"/>
        </w:rPr>
      </w:pPr>
    </w:p>
    <w:p w:rsidR="005018D9" w:rsidRDefault="005018D9" w:rsidP="00891FAE">
      <w:pPr>
        <w:jc w:val="both"/>
        <w:rPr>
          <w:sz w:val="20"/>
          <w:szCs w:val="20"/>
        </w:rPr>
      </w:pPr>
    </w:p>
    <w:p w:rsidR="005018D9" w:rsidRDefault="005018D9" w:rsidP="00891FAE">
      <w:pPr>
        <w:jc w:val="both"/>
        <w:rPr>
          <w:sz w:val="20"/>
          <w:szCs w:val="20"/>
        </w:rPr>
      </w:pPr>
    </w:p>
    <w:p w:rsidR="005018D9" w:rsidRDefault="005018D9" w:rsidP="00891FAE">
      <w:pPr>
        <w:jc w:val="both"/>
        <w:rPr>
          <w:sz w:val="20"/>
          <w:szCs w:val="20"/>
        </w:rPr>
      </w:pPr>
    </w:p>
    <w:p w:rsidR="005018D9" w:rsidRDefault="005018D9" w:rsidP="00891FAE">
      <w:pPr>
        <w:jc w:val="both"/>
        <w:rPr>
          <w:sz w:val="20"/>
          <w:szCs w:val="20"/>
        </w:rPr>
      </w:pPr>
    </w:p>
    <w:p w:rsidR="005018D9" w:rsidRDefault="005018D9" w:rsidP="00891FAE">
      <w:pPr>
        <w:jc w:val="both"/>
        <w:rPr>
          <w:sz w:val="20"/>
          <w:szCs w:val="20"/>
        </w:rPr>
      </w:pPr>
    </w:p>
    <w:p w:rsidR="005018D9" w:rsidRDefault="005018D9" w:rsidP="00891FAE">
      <w:pPr>
        <w:jc w:val="both"/>
        <w:rPr>
          <w:sz w:val="20"/>
          <w:szCs w:val="20"/>
        </w:rPr>
      </w:pPr>
    </w:p>
    <w:p w:rsidR="005018D9" w:rsidRDefault="005018D9" w:rsidP="00891FAE">
      <w:pPr>
        <w:jc w:val="both"/>
        <w:rPr>
          <w:sz w:val="20"/>
          <w:szCs w:val="20"/>
        </w:rPr>
      </w:pPr>
    </w:p>
    <w:p w:rsidR="005018D9" w:rsidRDefault="005018D9" w:rsidP="00891FAE">
      <w:pPr>
        <w:jc w:val="both"/>
        <w:rPr>
          <w:sz w:val="20"/>
          <w:szCs w:val="20"/>
        </w:rPr>
      </w:pPr>
    </w:p>
    <w:p w:rsidR="005018D9" w:rsidRDefault="005018D9" w:rsidP="00891FAE">
      <w:pPr>
        <w:jc w:val="both"/>
        <w:rPr>
          <w:sz w:val="20"/>
          <w:szCs w:val="20"/>
        </w:rPr>
      </w:pPr>
    </w:p>
    <w:p w:rsidR="005018D9" w:rsidRDefault="005018D9" w:rsidP="00891FAE">
      <w:pPr>
        <w:jc w:val="both"/>
        <w:rPr>
          <w:sz w:val="20"/>
          <w:szCs w:val="20"/>
        </w:rPr>
      </w:pPr>
    </w:p>
    <w:p w:rsidR="005018D9" w:rsidRDefault="005018D9" w:rsidP="00891FAE">
      <w:pPr>
        <w:jc w:val="both"/>
        <w:rPr>
          <w:sz w:val="20"/>
          <w:szCs w:val="20"/>
        </w:rPr>
      </w:pPr>
    </w:p>
    <w:p w:rsidR="005018D9" w:rsidRDefault="005018D9" w:rsidP="00891FAE">
      <w:pPr>
        <w:jc w:val="both"/>
        <w:rPr>
          <w:sz w:val="20"/>
          <w:szCs w:val="20"/>
        </w:rPr>
      </w:pPr>
    </w:p>
    <w:p w:rsidR="005018D9" w:rsidRDefault="005018D9" w:rsidP="00891FAE">
      <w:pPr>
        <w:jc w:val="both"/>
        <w:rPr>
          <w:sz w:val="20"/>
          <w:szCs w:val="20"/>
        </w:rPr>
      </w:pPr>
    </w:p>
    <w:p w:rsidR="005018D9" w:rsidRDefault="005018D9" w:rsidP="00891FAE">
      <w:pPr>
        <w:jc w:val="both"/>
        <w:rPr>
          <w:sz w:val="20"/>
          <w:szCs w:val="20"/>
        </w:rPr>
      </w:pPr>
    </w:p>
    <w:p w:rsidR="005018D9" w:rsidRDefault="005018D9" w:rsidP="00891FAE">
      <w:pPr>
        <w:jc w:val="both"/>
        <w:rPr>
          <w:sz w:val="20"/>
          <w:szCs w:val="20"/>
        </w:rPr>
      </w:pPr>
    </w:p>
    <w:p w:rsidR="005018D9" w:rsidRDefault="005018D9" w:rsidP="00891FAE">
      <w:pPr>
        <w:jc w:val="both"/>
        <w:rPr>
          <w:sz w:val="20"/>
          <w:szCs w:val="20"/>
        </w:rPr>
      </w:pPr>
    </w:p>
    <w:p w:rsidR="00ED3C6E" w:rsidRPr="005918E4" w:rsidRDefault="00EE7E7D" w:rsidP="00D71A07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918E4">
        <w:rPr>
          <w:sz w:val="22"/>
          <w:szCs w:val="22"/>
        </w:rPr>
        <w:t>Браславская Елена Юрьевна</w:t>
      </w:r>
    </w:p>
    <w:p w:rsidR="00ED3C6E" w:rsidRPr="00891FAE" w:rsidRDefault="00EE7E7D" w:rsidP="009211CA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5918E4">
        <w:rPr>
          <w:sz w:val="22"/>
          <w:szCs w:val="22"/>
        </w:rPr>
        <w:t xml:space="preserve">+7 (863) 267-05-88 </w:t>
      </w:r>
    </w:p>
    <w:sectPr w:rsidR="00ED3C6E" w:rsidRPr="00891FAE" w:rsidSect="00CF6A9A">
      <w:type w:val="continuous"/>
      <w:pgSz w:w="11909" w:h="16834" w:code="9"/>
      <w:pgMar w:top="1134" w:right="567" w:bottom="1134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C19" w:rsidRDefault="00016C19">
      <w:r>
        <w:separator/>
      </w:r>
    </w:p>
  </w:endnote>
  <w:endnote w:type="continuationSeparator" w:id="0">
    <w:p w:rsidR="00016C19" w:rsidRDefault="00016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C19" w:rsidRDefault="00016C19" w:rsidP="00CF0B8C">
      <w:r>
        <w:separator/>
      </w:r>
    </w:p>
  </w:footnote>
  <w:footnote w:type="continuationSeparator" w:id="0">
    <w:p w:rsidR="00016C19" w:rsidRDefault="00016C19" w:rsidP="00CF0B8C">
      <w:r>
        <w:continuationSeparator/>
      </w:r>
    </w:p>
  </w:footnote>
  <w:footnote w:id="1">
    <w:p w:rsidR="00125425" w:rsidRDefault="00125425">
      <w:pPr>
        <w:pStyle w:val="a8"/>
      </w:pPr>
      <w:r>
        <w:rPr>
          <w:rStyle w:val="aa"/>
        </w:rPr>
        <w:footnoteRef/>
      </w:r>
      <w:r>
        <w:t xml:space="preserve"> Мероприятия организовано в соответствии с письмом минобразования Ростовской области № 24/3.1-6047 от 23.04.2020</w:t>
      </w:r>
    </w:p>
  </w:footnote>
  <w:footnote w:id="2">
    <w:p w:rsidR="0019301F" w:rsidRDefault="0019301F" w:rsidP="0019301F">
      <w:pPr>
        <w:pStyle w:val="a8"/>
      </w:pPr>
      <w:r>
        <w:rPr>
          <w:rStyle w:val="aa"/>
        </w:rPr>
        <w:footnoteRef/>
      </w:r>
      <w:r>
        <w:t xml:space="preserve"> Региональный ресурсный </w:t>
      </w:r>
      <w:r w:rsidRPr="008A378C">
        <w:t xml:space="preserve">центр по профилактике детского дорожно-транспортного травматизма </w:t>
      </w:r>
      <w:r>
        <w:t xml:space="preserve">действует на базе ГБУДО РО «Областной экологический центр учащихся», адрес электронной почты: </w:t>
      </w:r>
      <w:r w:rsidR="002B7D03">
        <w:rPr>
          <w:rStyle w:val="a5"/>
          <w:lang w:val="en-US"/>
        </w:rPr>
        <w:fldChar w:fldCharType="begin"/>
      </w:r>
      <w:r w:rsidR="002B7D03" w:rsidRPr="002B7D03">
        <w:rPr>
          <w:rStyle w:val="a5"/>
        </w:rPr>
        <w:instrText xml:space="preserve"> </w:instrText>
      </w:r>
      <w:r w:rsidR="002B7D03">
        <w:rPr>
          <w:rStyle w:val="a5"/>
          <w:lang w:val="en-US"/>
        </w:rPr>
        <w:instrText>HYPERLINK</w:instrText>
      </w:r>
      <w:r w:rsidR="002B7D03" w:rsidRPr="002B7D03">
        <w:rPr>
          <w:rStyle w:val="a5"/>
        </w:rPr>
        <w:instrText xml:space="preserve"> "</w:instrText>
      </w:r>
      <w:r w:rsidR="002B7D03">
        <w:rPr>
          <w:rStyle w:val="a5"/>
          <w:lang w:val="en-US"/>
        </w:rPr>
        <w:instrText>mailto</w:instrText>
      </w:r>
      <w:r w:rsidR="002B7D03" w:rsidRPr="002B7D03">
        <w:rPr>
          <w:rStyle w:val="a5"/>
        </w:rPr>
        <w:instrText>:</w:instrText>
      </w:r>
      <w:r w:rsidR="002B7D03">
        <w:rPr>
          <w:rStyle w:val="a5"/>
          <w:lang w:val="en-US"/>
        </w:rPr>
        <w:instrText>ecodon</w:instrText>
      </w:r>
      <w:r w:rsidR="002B7D03" w:rsidRPr="002B7D03">
        <w:rPr>
          <w:rStyle w:val="a5"/>
        </w:rPr>
        <w:instrText>1@</w:instrText>
      </w:r>
      <w:r w:rsidR="002B7D03">
        <w:rPr>
          <w:rStyle w:val="a5"/>
          <w:lang w:val="en-US"/>
        </w:rPr>
        <w:instrText>yandex</w:instrText>
      </w:r>
      <w:r w:rsidR="002B7D03" w:rsidRPr="002B7D03">
        <w:rPr>
          <w:rStyle w:val="a5"/>
        </w:rPr>
        <w:instrText>.</w:instrText>
      </w:r>
      <w:r w:rsidR="002B7D03">
        <w:rPr>
          <w:rStyle w:val="a5"/>
          <w:lang w:val="en-US"/>
        </w:rPr>
        <w:instrText>ru</w:instrText>
      </w:r>
      <w:r w:rsidR="002B7D03" w:rsidRPr="002B7D03">
        <w:rPr>
          <w:rStyle w:val="a5"/>
        </w:rPr>
        <w:instrText xml:space="preserve">" </w:instrText>
      </w:r>
      <w:r w:rsidR="002B7D03">
        <w:rPr>
          <w:rStyle w:val="a5"/>
          <w:lang w:val="en-US"/>
        </w:rPr>
        <w:fldChar w:fldCharType="separate"/>
      </w:r>
      <w:r w:rsidRPr="00687DA3">
        <w:rPr>
          <w:rStyle w:val="a5"/>
          <w:lang w:val="en-US"/>
        </w:rPr>
        <w:t>e</w:t>
      </w:r>
      <w:r w:rsidRPr="00687DA3">
        <w:rPr>
          <w:rStyle w:val="a5"/>
        </w:rPr>
        <w:t>codon1@yandex.ru</w:t>
      </w:r>
      <w:r w:rsidR="002B7D03">
        <w:rPr>
          <w:rStyle w:val="a5"/>
        </w:rPr>
        <w:fldChar w:fldCharType="end"/>
      </w:r>
    </w:p>
  </w:footnote>
  <w:footnote w:id="3">
    <w:p w:rsidR="00F37F8E" w:rsidRDefault="00F37F8E">
      <w:pPr>
        <w:pStyle w:val="a8"/>
      </w:pPr>
      <w:r>
        <w:rPr>
          <w:rStyle w:val="aa"/>
        </w:rPr>
        <w:footnoteRef/>
      </w:r>
      <w:r>
        <w:t xml:space="preserve"> Видеоролики разделены на следующие группы: «Дорожное королевство» (предназначены для детей 6-9 лет), «Дорожная кухня» (для детей 10-14 лет), «перекресток знаний» (образовательные видеоролики для старшеклассников).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31102"/>
    <w:multiLevelType w:val="multilevel"/>
    <w:tmpl w:val="05B8E714"/>
    <w:lvl w:ilvl="0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BDE6402"/>
    <w:multiLevelType w:val="hybridMultilevel"/>
    <w:tmpl w:val="6E5C2592"/>
    <w:lvl w:ilvl="0" w:tplc="F6E682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65945"/>
    <w:multiLevelType w:val="hybridMultilevel"/>
    <w:tmpl w:val="F6E8C5CE"/>
    <w:lvl w:ilvl="0" w:tplc="4BF09342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D2522B5E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2" w:tplc="F844F7BC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912EF414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2F0AEAF4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383EEB6C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30884F2C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BFC476B6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92822DD0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41232D24"/>
    <w:multiLevelType w:val="hybridMultilevel"/>
    <w:tmpl w:val="05B8E714"/>
    <w:lvl w:ilvl="0" w:tplc="F6E682B2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4CAA88D8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42AAC03A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F252DEB4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197889F2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9C3AC4E6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695EB270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E2D6DCBE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100B4C8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4EAB420E"/>
    <w:multiLevelType w:val="hybridMultilevel"/>
    <w:tmpl w:val="436ACC5C"/>
    <w:lvl w:ilvl="0" w:tplc="8334E4B0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F3C2FC68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ED127FA0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AD2CDBF6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F230E3EC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589E32E4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A8AEAE22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C28E7772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F3FCC2F8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NumDateKegel" w:val="9,5"/>
  </w:docVars>
  <w:rsids>
    <w:rsidRoot w:val="000D4BAF"/>
    <w:rsid w:val="00007B76"/>
    <w:rsid w:val="00016C19"/>
    <w:rsid w:val="000372F0"/>
    <w:rsid w:val="000730CC"/>
    <w:rsid w:val="00085A8A"/>
    <w:rsid w:val="000A4DCD"/>
    <w:rsid w:val="000B134B"/>
    <w:rsid w:val="000B7EE2"/>
    <w:rsid w:val="000C1BBC"/>
    <w:rsid w:val="000D4BAF"/>
    <w:rsid w:val="000F0E88"/>
    <w:rsid w:val="000F71C6"/>
    <w:rsid w:val="00125425"/>
    <w:rsid w:val="00144769"/>
    <w:rsid w:val="00160895"/>
    <w:rsid w:val="00167979"/>
    <w:rsid w:val="0019301F"/>
    <w:rsid w:val="001953F0"/>
    <w:rsid w:val="001F0034"/>
    <w:rsid w:val="001F6BED"/>
    <w:rsid w:val="002464E8"/>
    <w:rsid w:val="00247189"/>
    <w:rsid w:val="002B5619"/>
    <w:rsid w:val="002B593C"/>
    <w:rsid w:val="002B7D03"/>
    <w:rsid w:val="002D1DE9"/>
    <w:rsid w:val="002D4556"/>
    <w:rsid w:val="002E232E"/>
    <w:rsid w:val="002F0096"/>
    <w:rsid w:val="0030630A"/>
    <w:rsid w:val="00320238"/>
    <w:rsid w:val="0034504B"/>
    <w:rsid w:val="00355B59"/>
    <w:rsid w:val="00367656"/>
    <w:rsid w:val="00384028"/>
    <w:rsid w:val="003C062F"/>
    <w:rsid w:val="003F6933"/>
    <w:rsid w:val="00424A25"/>
    <w:rsid w:val="004376AE"/>
    <w:rsid w:val="00486692"/>
    <w:rsid w:val="004933AF"/>
    <w:rsid w:val="004B0CAD"/>
    <w:rsid w:val="004B7955"/>
    <w:rsid w:val="004E7BB3"/>
    <w:rsid w:val="004F0728"/>
    <w:rsid w:val="005018D9"/>
    <w:rsid w:val="0051133F"/>
    <w:rsid w:val="0051324D"/>
    <w:rsid w:val="00514CCD"/>
    <w:rsid w:val="00544596"/>
    <w:rsid w:val="00563335"/>
    <w:rsid w:val="00571A7C"/>
    <w:rsid w:val="005918E4"/>
    <w:rsid w:val="005C615F"/>
    <w:rsid w:val="005D0361"/>
    <w:rsid w:val="005D0788"/>
    <w:rsid w:val="00600BDC"/>
    <w:rsid w:val="00610BE7"/>
    <w:rsid w:val="00623A16"/>
    <w:rsid w:val="00646878"/>
    <w:rsid w:val="00652079"/>
    <w:rsid w:val="00665D62"/>
    <w:rsid w:val="006864C6"/>
    <w:rsid w:val="00687DA3"/>
    <w:rsid w:val="006F52B3"/>
    <w:rsid w:val="00724D84"/>
    <w:rsid w:val="00750BF9"/>
    <w:rsid w:val="00756DFD"/>
    <w:rsid w:val="00765D05"/>
    <w:rsid w:val="00793BF5"/>
    <w:rsid w:val="007B66BD"/>
    <w:rsid w:val="007D49FB"/>
    <w:rsid w:val="007E401B"/>
    <w:rsid w:val="007E4DA5"/>
    <w:rsid w:val="007E6C82"/>
    <w:rsid w:val="00827FA4"/>
    <w:rsid w:val="00831F14"/>
    <w:rsid w:val="00832156"/>
    <w:rsid w:val="0087643E"/>
    <w:rsid w:val="00891FAE"/>
    <w:rsid w:val="008A2D9A"/>
    <w:rsid w:val="008A378C"/>
    <w:rsid w:val="008A3A00"/>
    <w:rsid w:val="008B5564"/>
    <w:rsid w:val="008C0B01"/>
    <w:rsid w:val="008C3C2A"/>
    <w:rsid w:val="008C44D2"/>
    <w:rsid w:val="008C7E83"/>
    <w:rsid w:val="008D539D"/>
    <w:rsid w:val="008F016C"/>
    <w:rsid w:val="008F6123"/>
    <w:rsid w:val="00912860"/>
    <w:rsid w:val="009211CA"/>
    <w:rsid w:val="009433FC"/>
    <w:rsid w:val="00954A9F"/>
    <w:rsid w:val="00957C12"/>
    <w:rsid w:val="00982453"/>
    <w:rsid w:val="00984C47"/>
    <w:rsid w:val="00994F8D"/>
    <w:rsid w:val="009B67E5"/>
    <w:rsid w:val="009E5EA7"/>
    <w:rsid w:val="009F3283"/>
    <w:rsid w:val="00A27833"/>
    <w:rsid w:val="00AA6D27"/>
    <w:rsid w:val="00B159DF"/>
    <w:rsid w:val="00B21FD2"/>
    <w:rsid w:val="00B31564"/>
    <w:rsid w:val="00B67552"/>
    <w:rsid w:val="00BA0184"/>
    <w:rsid w:val="00BC555E"/>
    <w:rsid w:val="00BF5233"/>
    <w:rsid w:val="00C241D1"/>
    <w:rsid w:val="00C34008"/>
    <w:rsid w:val="00C36DCE"/>
    <w:rsid w:val="00C51C99"/>
    <w:rsid w:val="00C559F8"/>
    <w:rsid w:val="00C67134"/>
    <w:rsid w:val="00C916F8"/>
    <w:rsid w:val="00C97F4A"/>
    <w:rsid w:val="00CE0051"/>
    <w:rsid w:val="00CF0B8C"/>
    <w:rsid w:val="00CF6A9A"/>
    <w:rsid w:val="00D05584"/>
    <w:rsid w:val="00D26B7F"/>
    <w:rsid w:val="00D34996"/>
    <w:rsid w:val="00D42EEF"/>
    <w:rsid w:val="00D43D69"/>
    <w:rsid w:val="00D50320"/>
    <w:rsid w:val="00D71A07"/>
    <w:rsid w:val="00DA5FF0"/>
    <w:rsid w:val="00DC50CB"/>
    <w:rsid w:val="00DD70AD"/>
    <w:rsid w:val="00E22C22"/>
    <w:rsid w:val="00E54915"/>
    <w:rsid w:val="00E738FD"/>
    <w:rsid w:val="00E73D1C"/>
    <w:rsid w:val="00ED3C6E"/>
    <w:rsid w:val="00EE7E7D"/>
    <w:rsid w:val="00F02304"/>
    <w:rsid w:val="00F37F8E"/>
    <w:rsid w:val="00F54807"/>
    <w:rsid w:val="00F64DCE"/>
    <w:rsid w:val="00FE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70F71E7-4F98-465F-93F8-0E861CDC8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78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27FA4"/>
    <w:pPr>
      <w:keepNext/>
      <w:tabs>
        <w:tab w:val="left" w:pos="2040"/>
      </w:tabs>
      <w:ind w:firstLine="567"/>
      <w:jc w:val="both"/>
      <w:outlineLvl w:val="1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4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55B59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2F0096"/>
    <w:rPr>
      <w:strike w:val="0"/>
      <w:dstrike w:val="0"/>
      <w:color w:val="868788"/>
      <w:u w:val="none"/>
      <w:effect w:val="none"/>
    </w:rPr>
  </w:style>
  <w:style w:type="paragraph" w:styleId="a6">
    <w:name w:val="Body Text"/>
    <w:basedOn w:val="a"/>
    <w:link w:val="a7"/>
    <w:rsid w:val="009F3283"/>
    <w:pPr>
      <w:spacing w:line="240" w:lineRule="atLeast"/>
      <w:jc w:val="center"/>
    </w:pPr>
    <w:rPr>
      <w:b/>
      <w:szCs w:val="20"/>
    </w:rPr>
  </w:style>
  <w:style w:type="character" w:customStyle="1" w:styleId="a7">
    <w:name w:val="Основной текст Знак"/>
    <w:basedOn w:val="a0"/>
    <w:link w:val="a6"/>
    <w:rsid w:val="009F3283"/>
    <w:rPr>
      <w:b/>
      <w:sz w:val="24"/>
    </w:rPr>
  </w:style>
  <w:style w:type="paragraph" w:styleId="3">
    <w:name w:val="Body Text 3"/>
    <w:basedOn w:val="a"/>
    <w:link w:val="30"/>
    <w:rsid w:val="009F3283"/>
    <w:pPr>
      <w:spacing w:line="240" w:lineRule="atLeast"/>
      <w:jc w:val="center"/>
    </w:pPr>
    <w:rPr>
      <w:b/>
      <w:sz w:val="28"/>
      <w:szCs w:val="20"/>
    </w:rPr>
  </w:style>
  <w:style w:type="character" w:customStyle="1" w:styleId="30">
    <w:name w:val="Основной текст 3 Знак"/>
    <w:basedOn w:val="a0"/>
    <w:link w:val="3"/>
    <w:rsid w:val="009F3283"/>
    <w:rPr>
      <w:b/>
      <w:sz w:val="28"/>
    </w:rPr>
  </w:style>
  <w:style w:type="character" w:customStyle="1" w:styleId="20">
    <w:name w:val="Заголовок 2 Знак"/>
    <w:basedOn w:val="a0"/>
    <w:link w:val="2"/>
    <w:rsid w:val="00827FA4"/>
    <w:rPr>
      <w:rFonts w:eastAsia="Arial Unicode MS"/>
      <w:b/>
      <w:bCs/>
      <w:sz w:val="28"/>
      <w:szCs w:val="24"/>
    </w:rPr>
  </w:style>
  <w:style w:type="paragraph" w:customStyle="1" w:styleId="Default">
    <w:name w:val="Default"/>
    <w:rsid w:val="00CF0B8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8">
    <w:name w:val="footnote text"/>
    <w:basedOn w:val="a"/>
    <w:link w:val="a9"/>
    <w:semiHidden/>
    <w:unhideWhenUsed/>
    <w:rsid w:val="00CF0B8C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CF0B8C"/>
  </w:style>
  <w:style w:type="character" w:styleId="aa">
    <w:name w:val="footnote reference"/>
    <w:basedOn w:val="a0"/>
    <w:semiHidden/>
    <w:unhideWhenUsed/>
    <w:rsid w:val="00CF0B8C"/>
    <w:rPr>
      <w:vertAlign w:val="superscript"/>
    </w:rPr>
  </w:style>
  <w:style w:type="paragraph" w:styleId="ab">
    <w:name w:val="List Paragraph"/>
    <w:basedOn w:val="a"/>
    <w:uiPriority w:val="34"/>
    <w:qFormat/>
    <w:rsid w:val="00CF0B8C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19301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in@rostob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18C86-F9A0-412B-8A55-B7012F53A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2556</Characters>
  <Application>Microsoft Office Word</Application>
  <DocSecurity>4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</dc:creator>
  <cp:lastModifiedBy>Коломыцева Вероника Николаевна</cp:lastModifiedBy>
  <cp:revision>2</cp:revision>
  <cp:lastPrinted>2018-12-18T08:09:00Z</cp:lastPrinted>
  <dcterms:created xsi:type="dcterms:W3CDTF">2020-05-26T14:58:00Z</dcterms:created>
  <dcterms:modified xsi:type="dcterms:W3CDTF">2020-05-26T14:58:00Z</dcterms:modified>
</cp:coreProperties>
</file>